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proofErr w:type="gramEnd"/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6C5D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6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</w:t>
            </w:r>
            <w:r w:rsidR="006C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206076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поступило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69 обращений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(далее – обращений).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отметить уменьшение количества обращений</w:t>
            </w:r>
            <w:r w:rsidR="006C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2019</w:t>
            </w:r>
            <w:r w:rsidR="00047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86544E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годом (2017 г. – 87), но увеличение по сравнению с 2018 годом (2018 г. – 62).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7A26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  <w:r w:rsidR="00047A2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876122" w:rsidRDefault="00206076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 2018-2019</w:t>
            </w:r>
            <w:r w:rsidR="00047A2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гг.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094074"/>
                  <wp:effectExtent l="19050" t="0" r="22152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335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E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Pr="00B7014F" w:rsidRDefault="000335EF" w:rsidP="000335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EF" w:rsidRDefault="000335E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4F" w:rsidRPr="00B7014F" w:rsidRDefault="00206076" w:rsidP="00206076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в 2019 году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поступило - 0 обращений,</w:t>
            </w:r>
            <w:r w:rsidR="000F6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жалоб – 0.</w:t>
            </w: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CC2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CC2D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D2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21" w:rsidRDefault="00CC2D21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AFE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FE" w:rsidRDefault="000F6AFE" w:rsidP="000F6A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7E470B" w:rsidRDefault="000F6AFE" w:rsidP="007E470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0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периодам года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F6AFE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обращений (30,4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F6AFE" w:rsidP="00206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(2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0F6AFE" w:rsidP="00206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11 обращений (16,0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0F6AFE" w:rsidRDefault="000F6AFE" w:rsidP="00EA1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21 обращений (30,4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0F6AFE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720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70B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B" w:rsidRDefault="007E470B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E470B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06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очтой России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335EF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06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60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335EF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Количество обращений по </w:t>
            </w:r>
            <w:r w:rsidR="000335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источнику поступления </w:t>
            </w:r>
          </w:p>
          <w:p w:rsidR="00FD78D1" w:rsidRDefault="00206076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 Тамбовстат в 2018 – 2019</w:t>
            </w:r>
            <w:r w:rsidR="000335E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гг.</w:t>
            </w:r>
          </w:p>
          <w:p w:rsidR="000335EF" w:rsidRPr="000F08A8" w:rsidRDefault="000335EF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41778" cy="3136605"/>
                  <wp:effectExtent l="19050" t="0" r="20822" b="6645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9CA" w:rsidRDefault="00F709CA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0" t="0" r="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8060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66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B4462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бол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ьше, чем в</w:t>
            </w:r>
            <w:r w:rsidR="00D864BC" w:rsidRP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</w:t>
            </w:r>
            <w:r w:rsidR="004F6A4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на рассмотрении</w:t>
            </w:r>
            <w:r w:rsidR="004F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</w:t>
            </w:r>
            <w:r w:rsidR="00D864B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71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F709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39E2" w:rsidRDefault="00FD78D1" w:rsidP="00EF39E2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  <w:r w:rsidR="00EF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Средний срок рассмотрения обращений составляет </w:t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50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F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F709CA" w:rsidRPr="00B7014F" w:rsidRDefault="00F709CA" w:rsidP="00F70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70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9E2" w:rsidRPr="00B7014F" w:rsidRDefault="00FD78D1" w:rsidP="00EF39E2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631562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720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072098" w:rsidRDefault="00C37D7F" w:rsidP="003C16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"дан ответ автору" – 1</w:t>
            </w:r>
            <w:r w:rsidR="00072098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2098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2098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098" w:rsidRPr="00B7014F" w:rsidRDefault="00072098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C37D7F">
            <w:pPr>
              <w:autoSpaceDE w:val="0"/>
              <w:autoSpaceDN w:val="0"/>
              <w:spacing w:after="0" w:line="240" w:lineRule="auto"/>
              <w:ind w:left="-7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отчетности" </w:t>
            </w:r>
            <w:proofErr w:type="gramStart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 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proofErr w:type="gramEnd"/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C37D7F" w:rsidP="00C37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C37D7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3B62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33 (50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3B62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руководителя 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Тамбовской </w:t>
            </w:r>
            <w:proofErr w:type="gram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16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в 2019</w:t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повлекшее нарушение прав, свобод и законных интересов граждан, по результатам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</w:t>
            </w:r>
            <w:proofErr w:type="gram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6315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3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62F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DB3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87A23"/>
    <w:multiLevelType w:val="hybridMultilevel"/>
    <w:tmpl w:val="773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335EF"/>
    <w:rsid w:val="00047A26"/>
    <w:rsid w:val="00061FD9"/>
    <w:rsid w:val="00072098"/>
    <w:rsid w:val="00083EE1"/>
    <w:rsid w:val="00085445"/>
    <w:rsid w:val="00090F74"/>
    <w:rsid w:val="000F08A8"/>
    <w:rsid w:val="000F6AFE"/>
    <w:rsid w:val="00147F95"/>
    <w:rsid w:val="00153BA9"/>
    <w:rsid w:val="00157E32"/>
    <w:rsid w:val="00206076"/>
    <w:rsid w:val="00210E61"/>
    <w:rsid w:val="0025528B"/>
    <w:rsid w:val="00262420"/>
    <w:rsid w:val="00272AAF"/>
    <w:rsid w:val="002E1669"/>
    <w:rsid w:val="002E2BE0"/>
    <w:rsid w:val="00357C5E"/>
    <w:rsid w:val="00396BAE"/>
    <w:rsid w:val="003B418D"/>
    <w:rsid w:val="003B62F6"/>
    <w:rsid w:val="003B74DC"/>
    <w:rsid w:val="003C1680"/>
    <w:rsid w:val="00420A46"/>
    <w:rsid w:val="004308C5"/>
    <w:rsid w:val="004E3FD0"/>
    <w:rsid w:val="004F6A4D"/>
    <w:rsid w:val="005E5056"/>
    <w:rsid w:val="00631562"/>
    <w:rsid w:val="00641A57"/>
    <w:rsid w:val="00652ABF"/>
    <w:rsid w:val="006B4462"/>
    <w:rsid w:val="006C5D2B"/>
    <w:rsid w:val="006D1C95"/>
    <w:rsid w:val="00714333"/>
    <w:rsid w:val="00715AEE"/>
    <w:rsid w:val="007449EE"/>
    <w:rsid w:val="0074784A"/>
    <w:rsid w:val="00767D09"/>
    <w:rsid w:val="007B5B91"/>
    <w:rsid w:val="007E470B"/>
    <w:rsid w:val="007E7E37"/>
    <w:rsid w:val="008060AD"/>
    <w:rsid w:val="0086544E"/>
    <w:rsid w:val="00876122"/>
    <w:rsid w:val="00882E7C"/>
    <w:rsid w:val="008A5098"/>
    <w:rsid w:val="008E73AC"/>
    <w:rsid w:val="00912C78"/>
    <w:rsid w:val="009263DD"/>
    <w:rsid w:val="00B532CF"/>
    <w:rsid w:val="00B7014F"/>
    <w:rsid w:val="00B80FE5"/>
    <w:rsid w:val="00BA4616"/>
    <w:rsid w:val="00C37D7F"/>
    <w:rsid w:val="00C41FB3"/>
    <w:rsid w:val="00C5615B"/>
    <w:rsid w:val="00CB17BC"/>
    <w:rsid w:val="00CC2D21"/>
    <w:rsid w:val="00CD1D93"/>
    <w:rsid w:val="00D34C6A"/>
    <w:rsid w:val="00D64060"/>
    <w:rsid w:val="00D864BC"/>
    <w:rsid w:val="00DA2FBF"/>
    <w:rsid w:val="00DB36B2"/>
    <w:rsid w:val="00E41C7D"/>
    <w:rsid w:val="00E54565"/>
    <w:rsid w:val="00E71800"/>
    <w:rsid w:val="00EA0299"/>
    <w:rsid w:val="00EA155E"/>
    <w:rsid w:val="00EF39E2"/>
    <w:rsid w:val="00EF3EAF"/>
    <w:rsid w:val="00F228B5"/>
    <w:rsid w:val="00F42ACF"/>
    <w:rsid w:val="00F709CA"/>
    <w:rsid w:val="00F85C8A"/>
    <w:rsid w:val="00FC06D4"/>
    <w:rsid w:val="00FD78D1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F381-9581-4C70-A7B5-2A0A062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768840"/>
        <c:axId val="220762960"/>
      </c:barChart>
      <c:catAx>
        <c:axId val="220768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762960"/>
        <c:crosses val="autoZero"/>
        <c:auto val="1"/>
        <c:lblAlgn val="ctr"/>
        <c:lblOffset val="100"/>
        <c:noMultiLvlLbl val="0"/>
      </c:catAx>
      <c:valAx>
        <c:axId val="22076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68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13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769624"/>
        <c:axId val="220766488"/>
      </c:barChart>
      <c:catAx>
        <c:axId val="220769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766488"/>
        <c:crosses val="autoZero"/>
        <c:auto val="1"/>
        <c:lblAlgn val="ctr"/>
        <c:lblOffset val="100"/>
        <c:noMultiLvlLbl val="0"/>
      </c:catAx>
      <c:valAx>
        <c:axId val="220766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69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 в 2018 г.,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21540151231096114"/>
          <c:w val="0.51607757363662876"/>
          <c:h val="0.696577927759030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Управление в сфере экономики. Обеспечение бескризисного развития экономики</c:v>
                </c:pt>
                <c:pt idx="1">
                  <c:v>Запросы архивных данных (за исключением зарубежных стран)</c:v>
                </c:pt>
                <c:pt idx="2">
                  <c:v>Государственные награды. Награды и почетные знаки субъекта РФ. Ведомственные награды. Награды органов местного самоуправления.</c:v>
                </c:pt>
                <c:pt idx="3">
                  <c:v>Другие тематики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60.9</c:v>
                </c:pt>
                <c:pt idx="1">
                  <c:v>24.6</c:v>
                </c:pt>
                <c:pt idx="2">
                  <c:v>13</c:v>
                </c:pt>
                <c:pt idx="3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666776027996505"/>
          <c:y val="0.16241313585801773"/>
          <c:w val="0.39101742490522018"/>
          <c:h val="0.822395638045244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24E-2"/>
          <c:y val="5.3473165574084665E-2"/>
          <c:w val="0.67355536305071362"/>
          <c:h val="0.73612239340977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763744"/>
        <c:axId val="220764136"/>
      </c:barChart>
      <c:catAx>
        <c:axId val="22076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764136"/>
        <c:crosses val="autoZero"/>
        <c:auto val="1"/>
        <c:lblAlgn val="ctr"/>
        <c:lblOffset val="100"/>
        <c:noMultiLvlLbl val="0"/>
      </c:catAx>
      <c:valAx>
        <c:axId val="220764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6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68AA-B8CC-4D89-B687-062E73A9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15</cp:revision>
  <cp:lastPrinted>2020-01-21T08:13:00Z</cp:lastPrinted>
  <dcterms:created xsi:type="dcterms:W3CDTF">2018-02-28T07:33:00Z</dcterms:created>
  <dcterms:modified xsi:type="dcterms:W3CDTF">2020-01-21T08:16:00Z</dcterms:modified>
</cp:coreProperties>
</file>